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i w:val="0"/>
          <w:color w:val="122230"/>
          <w:sz w:val="32"/>
        </w:rPr>
        <w:t>RECHNUNG BAULEISTUNG</w:t>
      </w:r>
    </w:p>
    <w:p>
      <w:pPr>
        <w:spacing w:after="160"/>
        <w:jc w:val="center"/>
      </w:pPr>
      <w:r>
        <w:rPr>
          <w:b w:val="0"/>
          <w:i/>
          <w:color w:val="5B6578"/>
          <w:sz w:val="16"/>
        </w:rPr>
        <w:t>nach § 13b UStG: Steuerschuldnerschaft des Leistungsempfängers</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720"/>
        </w:trPr>
        <w:tc>
          <w:tcPr>
            <w:tcW w:w="2449" w:type="dxa"/>
            <w:shd w:val="clear" w:color="auto" w:fill="f1f3f6"/>
          </w:tcPr>
          <w:p>
            <w:r>
              <w:rPr>
                <w:b/>
                <w:i w:val="0"/>
                <w:color w:val="122230"/>
                <w:sz w:val="16"/>
              </w:rPr>
              <w:t>Leistender Unternehmer</w:t>
            </w:r>
          </w:p>
          <w:p>
            <w:r>
              <w:rPr>
                <w:b w:val="0"/>
                <w:i/>
                <w:color w:val="5B6578"/>
                <w:sz w:val="15"/>
              </w:rPr>
              <w:t>Name, vollständige Anschrift</w:t>
            </w:r>
          </w:p>
        </w:tc>
        <w:tc>
          <w:tcPr>
            <w:tcW w:w="2654" w:type="dxa"/>
          </w:tcPr>
          <w:p/>
        </w:tc>
        <w:tc>
          <w:tcPr>
            <w:tcW w:w="2449" w:type="dxa"/>
            <w:shd w:val="clear" w:color="auto" w:fill="f1f3f6"/>
          </w:tcPr>
          <w:p>
            <w:r>
              <w:rPr>
                <w:b/>
                <w:i w:val="0"/>
                <w:color w:val="122230"/>
                <w:sz w:val="16"/>
              </w:rPr>
              <w:t>Leistungsempfänger</w:t>
            </w:r>
          </w:p>
          <w:p>
            <w:r>
              <w:rPr>
                <w:b w:val="0"/>
                <w:i/>
                <w:color w:val="5B6578"/>
                <w:sz w:val="15"/>
              </w:rPr>
              <w:t>Name, vollständige Anschrift</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Steuernummer oder USt-IdNr. (Unternehmer)</w:t>
            </w:r>
          </w:p>
        </w:tc>
        <w:tc>
          <w:tcPr>
            <w:tcW w:w="2654" w:type="dxa"/>
          </w:tcPr>
          <w:p/>
        </w:tc>
        <w:tc>
          <w:tcPr>
            <w:tcW w:w="2449" w:type="dxa"/>
            <w:shd w:val="clear" w:color="auto" w:fill="f1f3f6"/>
          </w:tcPr>
          <w:p>
            <w:r>
              <w:rPr>
                <w:b/>
                <w:i w:val="0"/>
                <w:color w:val="122230"/>
                <w:sz w:val="16"/>
              </w:rPr>
              <w:t>USt-IdNr. Leistungsempfänger</w:t>
            </w:r>
          </w:p>
          <w:p>
            <w:r>
              <w:rPr>
                <w:b w:val="0"/>
                <w:i/>
                <w:color w:val="5B6578"/>
                <w:sz w:val="15"/>
              </w:rPr>
              <w:t>falls vorhanden</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Rechnungsnummer</w:t>
            </w:r>
          </w:p>
          <w:p>
            <w:r>
              <w:rPr>
                <w:b w:val="0"/>
                <w:i/>
                <w:color w:val="5B6578"/>
                <w:sz w:val="15"/>
              </w:rPr>
              <w:t>fortlaufend</w:t>
            </w:r>
          </w:p>
        </w:tc>
        <w:tc>
          <w:tcPr>
            <w:tcW w:w="2654" w:type="dxa"/>
          </w:tcPr>
          <w:p/>
        </w:tc>
        <w:tc>
          <w:tcPr>
            <w:tcW w:w="2449" w:type="dxa"/>
            <w:shd w:val="clear" w:color="auto" w:fill="f1f3f6"/>
          </w:tcPr>
          <w:p>
            <w:r>
              <w:rPr>
                <w:b/>
                <w:i w:val="0"/>
                <w:color w:val="122230"/>
                <w:sz w:val="16"/>
              </w:rPr>
              <w:t>Rechnungsdatum</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600"/>
        </w:trPr>
        <w:tc>
          <w:tcPr>
            <w:tcW w:w="2449" w:type="dxa"/>
            <w:shd w:val="clear" w:color="auto" w:fill="f1f3f6"/>
          </w:tcPr>
          <w:p>
            <w:r>
              <w:rPr>
                <w:b/>
                <w:i w:val="0"/>
                <w:color w:val="122230"/>
                <w:sz w:val="16"/>
              </w:rPr>
              <w:t>Bauvorhaben / Leistungsort</w:t>
            </w:r>
          </w:p>
        </w:tc>
        <w:tc>
          <w:tcPr>
            <w:tcW w:w="2654" w:type="dxa"/>
          </w:tcPr>
          <w:p/>
        </w:tc>
        <w:tc>
          <w:tcPr>
            <w:tcW w:w="2449" w:type="dxa"/>
            <w:shd w:val="clear" w:color="auto" w:fill="f1f3f6"/>
          </w:tcPr>
          <w:p>
            <w:r>
              <w:rPr>
                <w:b/>
                <w:i w:val="0"/>
                <w:color w:val="122230"/>
                <w:sz w:val="16"/>
              </w:rPr>
              <w:t>Leistungszeitraum</w:t>
            </w:r>
          </w:p>
          <w:p>
            <w:r>
              <w:rPr>
                <w:b w:val="0"/>
                <w:i/>
                <w:color w:val="5B6578"/>
                <w:sz w:val="15"/>
              </w:rPr>
              <w:t>von – bis</w:t>
            </w:r>
          </w:p>
        </w:tc>
        <w:tc>
          <w:tcPr>
            <w:tcW w:w="2654" w:type="dxa"/>
          </w:tcPr>
          <w:p/>
        </w:tc>
      </w:tr>
    </w:tbl>
    <w:p>
      <w:pPr>
        <w:spacing w:before="200" w:after="60"/>
      </w:pPr>
      <w:r>
        <w:rPr>
          <w:b/>
          <w:i w:val="0"/>
          <w:color w:val="122230"/>
          <w:sz w:val="22"/>
        </w:rPr>
        <w:t>Leistungen</w:t>
      </w:r>
    </w:p>
    <w:tbl>
      <w:tblPr>
        <w:jc w:val="cente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714"/>
        <w:gridCol w:w="4592"/>
        <w:gridCol w:w="1020"/>
        <w:gridCol w:w="1020"/>
        <w:gridCol w:w="1428"/>
        <w:gridCol w:w="1432"/>
      </w:tblGrid>
      <w:tr>
        <w:tc>
          <w:tcPr>
            <w:tcW w:w="714" w:type="dxa"/>
            <w:shd w:val="clear" w:color="auto" w:fill="f1f3f6"/>
          </w:tcPr>
          <w:p>
            <w:pPr>
              <w:jc w:val="center"/>
            </w:pPr>
            <w:r>
              <w:rPr>
                <w:b/>
                <w:i w:val="0"/>
                <w:color w:val="122230"/>
                <w:sz w:val="15"/>
              </w:rPr>
              <w:t>Pos.</w:t>
            </w:r>
          </w:p>
        </w:tc>
        <w:tc>
          <w:tcPr>
            <w:tcW w:w="4592" w:type="dxa"/>
            <w:shd w:val="clear" w:color="auto" w:fill="f1f3f6"/>
          </w:tcPr>
          <w:p>
            <w:pPr>
              <w:jc w:val="center"/>
            </w:pPr>
            <w:r>
              <w:rPr>
                <w:b/>
                <w:i w:val="0"/>
                <w:color w:val="122230"/>
                <w:sz w:val="15"/>
              </w:rPr>
              <w:t>Art und Umfang der Leistung</w:t>
            </w:r>
          </w:p>
        </w:tc>
        <w:tc>
          <w:tcPr>
            <w:tcW w:w="1020" w:type="dxa"/>
            <w:shd w:val="clear" w:color="auto" w:fill="f1f3f6"/>
          </w:tcPr>
          <w:p>
            <w:pPr>
              <w:jc w:val="center"/>
            </w:pPr>
            <w:r>
              <w:rPr>
                <w:b/>
                <w:i w:val="0"/>
                <w:color w:val="122230"/>
                <w:sz w:val="15"/>
              </w:rPr>
              <w:t>Menge</w:t>
            </w:r>
          </w:p>
        </w:tc>
        <w:tc>
          <w:tcPr>
            <w:tcW w:w="1020" w:type="dxa"/>
            <w:shd w:val="clear" w:color="auto" w:fill="f1f3f6"/>
          </w:tcPr>
          <w:p>
            <w:pPr>
              <w:jc w:val="center"/>
            </w:pPr>
            <w:r>
              <w:rPr>
                <w:b/>
                <w:i w:val="0"/>
                <w:color w:val="122230"/>
                <w:sz w:val="15"/>
              </w:rPr>
              <w:t>Einheit</w:t>
            </w:r>
          </w:p>
        </w:tc>
        <w:tc>
          <w:tcPr>
            <w:tcW w:w="1428" w:type="dxa"/>
            <w:shd w:val="clear" w:color="auto" w:fill="f1f3f6"/>
          </w:tcPr>
          <w:p>
            <w:pPr>
              <w:jc w:val="center"/>
            </w:pPr>
            <w:r>
              <w:rPr>
                <w:b/>
                <w:i w:val="0"/>
                <w:color w:val="122230"/>
                <w:sz w:val="15"/>
              </w:rPr>
              <w:t>Einzelpreis (€)</w:t>
            </w:r>
          </w:p>
        </w:tc>
        <w:tc>
          <w:tcPr>
            <w:tcW w:w="1432" w:type="dxa"/>
            <w:shd w:val="clear" w:color="auto" w:fill="f1f3f6"/>
          </w:tcPr>
          <w:p>
            <w:pPr>
              <w:jc w:val="center"/>
            </w:pPr>
            <w:r>
              <w:rPr>
                <w:b/>
                <w:i w:val="0"/>
                <w:color w:val="122230"/>
                <w:sz w:val="15"/>
              </w:rPr>
              <w:t>Gesamt netto (€)</w:t>
            </w:r>
          </w:p>
        </w:tc>
      </w:tr>
      <w:tr>
        <w:trPr>
          <w:trHeight w:val="400"/>
        </w:trPr>
        <w:tc>
          <w:tcPr>
            <w:tcW w:w="714" w:type="dxa"/>
          </w:tcPr>
          <w:p/>
        </w:tc>
        <w:tc>
          <w:tcPr>
            <w:tcW w:w="4592" w:type="dxa"/>
          </w:tcPr>
          <w:p/>
        </w:tc>
        <w:tc>
          <w:tcPr>
            <w:tcW w:w="1020" w:type="dxa"/>
          </w:tcPr>
          <w:p/>
        </w:tc>
        <w:tc>
          <w:tcPr>
            <w:tcW w:w="1020" w:type="dxa"/>
          </w:tcPr>
          <w:p/>
        </w:tc>
        <w:tc>
          <w:tcPr>
            <w:tcW w:w="1428" w:type="dxa"/>
          </w:tcPr>
          <w:p/>
        </w:tc>
        <w:tc>
          <w:tcPr>
            <w:tcW w:w="1432" w:type="dxa"/>
          </w:tcPr>
          <w:p/>
        </w:tc>
      </w:tr>
      <w:tr>
        <w:trPr>
          <w:trHeight w:val="400"/>
        </w:trPr>
        <w:tc>
          <w:tcPr>
            <w:tcW w:w="714" w:type="dxa"/>
          </w:tcPr>
          <w:p/>
        </w:tc>
        <w:tc>
          <w:tcPr>
            <w:tcW w:w="4592" w:type="dxa"/>
          </w:tcPr>
          <w:p/>
        </w:tc>
        <w:tc>
          <w:tcPr>
            <w:tcW w:w="1020" w:type="dxa"/>
          </w:tcPr>
          <w:p/>
        </w:tc>
        <w:tc>
          <w:tcPr>
            <w:tcW w:w="1020" w:type="dxa"/>
          </w:tcPr>
          <w:p/>
        </w:tc>
        <w:tc>
          <w:tcPr>
            <w:tcW w:w="1428" w:type="dxa"/>
          </w:tcPr>
          <w:p/>
        </w:tc>
        <w:tc>
          <w:tcPr>
            <w:tcW w:w="1432" w:type="dxa"/>
          </w:tcPr>
          <w:p/>
        </w:tc>
      </w:tr>
      <w:tr>
        <w:trPr>
          <w:trHeight w:val="400"/>
        </w:trPr>
        <w:tc>
          <w:tcPr>
            <w:tcW w:w="714" w:type="dxa"/>
          </w:tcPr>
          <w:p/>
        </w:tc>
        <w:tc>
          <w:tcPr>
            <w:tcW w:w="4592" w:type="dxa"/>
          </w:tcPr>
          <w:p/>
        </w:tc>
        <w:tc>
          <w:tcPr>
            <w:tcW w:w="1020" w:type="dxa"/>
          </w:tcPr>
          <w:p/>
        </w:tc>
        <w:tc>
          <w:tcPr>
            <w:tcW w:w="1020" w:type="dxa"/>
          </w:tcPr>
          <w:p/>
        </w:tc>
        <w:tc>
          <w:tcPr>
            <w:tcW w:w="1428" w:type="dxa"/>
          </w:tcPr>
          <w:p/>
        </w:tc>
        <w:tc>
          <w:tcPr>
            <w:tcW w:w="1432" w:type="dxa"/>
          </w:tcPr>
          <w:p/>
        </w:tc>
      </w:tr>
      <w:tr>
        <w:trPr>
          <w:trHeight w:val="400"/>
        </w:trPr>
        <w:tc>
          <w:tcPr>
            <w:tcW w:w="714" w:type="dxa"/>
          </w:tcPr>
          <w:p/>
        </w:tc>
        <w:tc>
          <w:tcPr>
            <w:tcW w:w="4592" w:type="dxa"/>
          </w:tcPr>
          <w:p/>
        </w:tc>
        <w:tc>
          <w:tcPr>
            <w:tcW w:w="1020" w:type="dxa"/>
          </w:tcPr>
          <w:p/>
        </w:tc>
        <w:tc>
          <w:tcPr>
            <w:tcW w:w="1020" w:type="dxa"/>
          </w:tcPr>
          <w:p/>
        </w:tc>
        <w:tc>
          <w:tcPr>
            <w:tcW w:w="1428" w:type="dxa"/>
          </w:tcPr>
          <w:p/>
        </w:tc>
        <w:tc>
          <w:tcPr>
            <w:tcW w:w="1432" w:type="dxa"/>
          </w:tcPr>
          <w:p/>
        </w:tc>
      </w:tr>
      <w:tr>
        <w:trPr>
          <w:trHeight w:val="400"/>
        </w:trPr>
        <w:tc>
          <w:tcPr>
            <w:tcW w:w="714" w:type="dxa"/>
          </w:tcPr>
          <w:p/>
        </w:tc>
        <w:tc>
          <w:tcPr>
            <w:tcW w:w="4592" w:type="dxa"/>
          </w:tcPr>
          <w:p/>
        </w:tc>
        <w:tc>
          <w:tcPr>
            <w:tcW w:w="1020" w:type="dxa"/>
          </w:tcPr>
          <w:p/>
        </w:tc>
        <w:tc>
          <w:tcPr>
            <w:tcW w:w="1020" w:type="dxa"/>
          </w:tcPr>
          <w:p/>
        </w:tc>
        <w:tc>
          <w:tcPr>
            <w:tcW w:w="1428" w:type="dxa"/>
          </w:tcPr>
          <w:p/>
        </w:tc>
        <w:tc>
          <w:tcPr>
            <w:tcW w:w="1432" w:type="dxa"/>
          </w:tcPr>
          <w:p/>
        </w:tc>
      </w:tr>
      <w:tr>
        <w:trPr>
          <w:trHeight w:val="400"/>
        </w:trPr>
        <w:tc>
          <w:tcPr>
            <w:tcW w:w="714" w:type="dxa"/>
          </w:tcPr>
          <w:p/>
        </w:tc>
        <w:tc>
          <w:tcPr>
            <w:tcW w:w="4592" w:type="dxa"/>
          </w:tcPr>
          <w:p/>
        </w:tc>
        <w:tc>
          <w:tcPr>
            <w:tcW w:w="1020" w:type="dxa"/>
          </w:tcPr>
          <w:p/>
        </w:tc>
        <w:tc>
          <w:tcPr>
            <w:tcW w:w="1020" w:type="dxa"/>
          </w:tcPr>
          <w:p/>
        </w:tc>
        <w:tc>
          <w:tcPr>
            <w:tcW w:w="1428" w:type="dxa"/>
          </w:tcPr>
          <w:p/>
        </w:tc>
        <w:tc>
          <w:tcPr>
            <w:tcW w:w="1432" w:type="dxa"/>
          </w:tcPr>
          <w:p/>
        </w:tc>
      </w:tr>
      <w:tr>
        <w:trPr>
          <w:trHeight w:val="400"/>
        </w:trPr>
        <w:tc>
          <w:tcPr>
            <w:tcW w:w="714" w:type="dxa"/>
          </w:tcPr>
          <w:p/>
        </w:tc>
        <w:tc>
          <w:tcPr>
            <w:tcW w:w="4592" w:type="dxa"/>
          </w:tcPr>
          <w:p/>
        </w:tc>
        <w:tc>
          <w:tcPr>
            <w:tcW w:w="1020" w:type="dxa"/>
          </w:tcPr>
          <w:p/>
        </w:tc>
        <w:tc>
          <w:tcPr>
            <w:tcW w:w="1020" w:type="dxa"/>
          </w:tcPr>
          <w:p/>
        </w:tc>
        <w:tc>
          <w:tcPr>
            <w:tcW w:w="1428" w:type="dxa"/>
          </w:tcPr>
          <w:p/>
        </w:tc>
        <w:tc>
          <w:tcPr>
            <w:tcW w:w="1432" w:type="dxa"/>
          </w:tcPr>
          <w:p/>
        </w:tc>
      </w:tr>
      <w:tr>
        <w:trPr>
          <w:trHeight w:val="400"/>
        </w:trPr>
        <w:tc>
          <w:tcPr>
            <w:tcW w:w="714" w:type="dxa"/>
          </w:tcPr>
          <w:p/>
        </w:tc>
        <w:tc>
          <w:tcPr>
            <w:tcW w:w="4592" w:type="dxa"/>
          </w:tcPr>
          <w:p/>
        </w:tc>
        <w:tc>
          <w:tcPr>
            <w:tcW w:w="1020" w:type="dxa"/>
          </w:tcPr>
          <w:p/>
        </w:tc>
        <w:tc>
          <w:tcPr>
            <w:tcW w:w="1020" w:type="dxa"/>
          </w:tcPr>
          <w:p/>
        </w:tc>
        <w:tc>
          <w:tcPr>
            <w:tcW w:w="1428" w:type="dxa"/>
          </w:tcPr>
          <w:p/>
        </w:tc>
        <w:tc>
          <w:tcPr>
            <w:tcW w:w="1432" w:type="dxa"/>
          </w:tcPr>
          <w:p/>
        </w:tc>
      </w:tr>
    </w:tbl>
    <w:p>
      <w:pPr>
        <w:spacing w:after="80"/>
      </w:pPr>
      <w:r>
        <w:rPr>
          <w:b w:val="0"/>
          <w:i w:val="0"/>
          <w:color w:val="122230"/>
          <w:sz w:val="4"/>
        </w:rPr>
        <w:t xml:space="preserve"> </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Rechnungsbetrag netto (€)</w:t>
            </w:r>
          </w:p>
        </w:tc>
        <w:tc>
          <w:tcPr>
            <w:tcW w:w="2654" w:type="dxa"/>
          </w:tcPr>
          <w:p/>
        </w:tc>
        <w:tc>
          <w:tcPr>
            <w:tcW w:w="2449" w:type="dxa"/>
            <w:shd w:val="clear" w:color="auto" w:fill="f1f3f6"/>
          </w:tcPr>
          <w:p>
            <w:r>
              <w:rPr>
                <w:b/>
                <w:i w:val="0"/>
                <w:color w:val="122230"/>
                <w:sz w:val="16"/>
              </w:rPr>
              <w:t>Umsatzsteuer</w:t>
            </w:r>
          </w:p>
          <w:p>
            <w:r>
              <w:rPr>
                <w:b w:val="0"/>
                <w:i/>
                <w:color w:val="5B6578"/>
                <w:sz w:val="15"/>
              </w:rPr>
              <w:t>wird nicht ausgewiesen</w:t>
            </w:r>
          </w:p>
        </w:tc>
        <w:tc>
          <w:tcPr>
            <w:tcW w:w="2654" w:type="dxa"/>
          </w:tcPr>
          <w:p/>
        </w:tc>
      </w:tr>
    </w:tbl>
    <w:p>
      <w:r>
        <w:rPr>
          <w:b w:val="0"/>
          <w:i w:val="0"/>
          <w:color w:val="122230"/>
          <w:sz w:val="18"/>
        </w:rPr>
        <w:t>☐  Steuerschuldnerschaft des Leistungsempfängers.</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Zahlbar bis</w:t>
            </w:r>
          </w:p>
        </w:tc>
        <w:tc>
          <w:tcPr>
            <w:tcW w:w="2654" w:type="dxa"/>
          </w:tcPr>
          <w:p/>
        </w:tc>
        <w:tc>
          <w:tcPr>
            <w:tcW w:w="2449" w:type="dxa"/>
            <w:shd w:val="clear" w:color="auto" w:fill="f1f3f6"/>
          </w:tcPr>
          <w:p>
            <w:r>
              <w:rPr>
                <w:b/>
                <w:i w:val="0"/>
                <w:color w:val="122230"/>
                <w:sz w:val="16"/>
              </w:rPr>
              <w:t>Bankverbindung (IBAN, BIC)</w:t>
            </w:r>
          </w:p>
        </w:tc>
        <w:tc>
          <w:tcPr>
            <w:tcW w:w="2654" w:type="dxa"/>
          </w:tcPr>
          <w:p/>
        </w:tc>
      </w:tr>
    </w:tbl>
    <w:p>
      <w:pPr>
        <w:spacing w:after="80"/>
      </w:pPr>
      <w:r>
        <w:rPr>
          <w:b w:val="0"/>
          <w:i w:val="0"/>
          <w:color w:val="122230"/>
          <w:sz w:val="4"/>
        </w:rPr>
        <w:t xml:space="preserve"> </w:t>
      </w:r>
    </w:p>
    <w:p>
      <w:pPr>
        <w:spacing w:before="720"/>
      </w:pPr>
    </w:p>
    <w:tbl>
      <w:tblPr>
        <w:tblLook w:firstColumn="1" w:firstRow="1" w:lastColumn="0" w:lastRow="0" w:noHBand="0" w:noVBand="1" w:val="04A0"/>
        <w:tblW w:w="10206" w:type="dxa"/>
        <w:tblLayout w:type="fixed"/>
      </w:tblPr>
      <w:tblGrid>
        <w:gridCol w:w="5103"/>
        <w:gridCol w:w="5103"/>
      </w:tblGrid>
      <w:tr>
        <w:trPr>
          <w:trHeight w:val="1120"/>
        </w:trPr>
        <w:tc>
          <w:tcPr>
            <w:tcW w:w="5103" w:type="dxa"/>
            <w:tcBorders>
              <w:bottom w:val="dotted" w:sz="6" w:color="122230"/>
            </w:tcBorders>
          </w:tcPr>
          <w:p/>
        </w:tc>
        <w:tc>
          <w:tcPr>
            <w:tcW w:w="5103" w:type="dxa"/>
            <w:tcBorders>
              <w:bottom w:val="dotted" w:sz="6" w:color="122230"/>
            </w:tcBorders>
          </w:tcPr>
          <w:p/>
        </w:tc>
      </w:tr>
      <w:tr>
        <w:tc>
          <w:tcPr>
            <w:tcW w:w="5103" w:type="dxa"/>
          </w:tcPr>
          <w:p>
            <w:pPr>
              <w:jc w:val="center"/>
            </w:pPr>
            <w:r>
              <w:rPr>
                <w:b w:val="0"/>
                <w:i w:val="0"/>
                <w:color w:val="5B6578"/>
                <w:sz w:val="15"/>
              </w:rPr>
              <w:t>Ort, Datum</w:t>
            </w:r>
          </w:p>
        </w:tc>
        <w:tc>
          <w:tcPr>
            <w:tcW w:w="5103" w:type="dxa"/>
          </w:tcPr>
          <w:p>
            <w:pPr>
              <w:jc w:val="center"/>
            </w:pPr>
            <w:r>
              <w:rPr>
                <w:b w:val="0"/>
                <w:i w:val="0"/>
                <w:color w:val="5B6578"/>
                <w:sz w:val="15"/>
              </w:rPr>
              <w:t>Unterschrift / Stempel</w:t>
            </w:r>
          </w:p>
        </w:tc>
      </w:tr>
    </w:tbl>
    <w:p>
      <w:pPr>
        <w:spacing w:after="80"/>
      </w:pPr>
      <w:r>
        <w:rPr>
          <w:b w:val="0"/>
          <w:i w:val="0"/>
          <w:color w:val="122230"/>
          <w:sz w:val="4"/>
        </w:rPr>
        <w:t xml:space="preserve"> </w:t>
      </w:r>
    </w:p>
    <w:tbl>
      <w:tblPr>
        <w:tblLook w:firstColumn="1" w:firstRow="1" w:lastColumn="0" w:lastRow="0" w:noHBand="0" w:noVBand="1" w:val="04A0"/>
        <w:tblBorders>
          <w:top w:val="single" w:sz="4" w:color="FB8728"/>
          <w:left w:val="single" w:sz="4" w:color="FB8728"/>
          <w:bottom w:val="single" w:sz="4" w:color="FB8728"/>
          <w:right w:val="single" w:sz="4" w:color="FB8728"/>
          <w:insideH w:val="single" w:sz="4" w:color="FB8728"/>
          <w:insideV w:val="single" w:sz="4" w:color="FB8728"/>
        </w:tblBorders>
        <w:tblW w:w="10206" w:type="dxa"/>
        <w:tblLayout w:type="fixed"/>
      </w:tblPr>
      <w:tblGrid>
        <w:gridCol w:w="10206"/>
      </w:tblGrid>
      <w:tr>
        <w:tc>
          <w:tcPr>
            <w:tcW w:w="10206" w:type="dxa"/>
            <w:shd w:val="clear" w:color="auto" w:fill="fff6ee"/>
          </w:tcPr>
          <w:p>
            <w:r>
              <w:rPr>
                <w:b/>
                <w:i w:val="0"/>
                <w:color w:val="122230"/>
                <w:sz w:val="17"/>
              </w:rPr>
              <w:t>Hinweise</w:t>
            </w:r>
          </w:p>
          <w:p>
            <w:r>
              <w:rPr>
                <w:b w:val="0"/>
                <w:i w:val="0"/>
                <w:color w:val="122230"/>
                <w:sz w:val="16"/>
              </w:rPr>
              <w:t>Bei Bauleistungen schuldet der Leistungsempfänger die Steuer, wenn er Unternehmer ist und nachhaltig selbst Bauleistungen erbringt; davon ist auszugehen, wenn er eine gültige Bescheinigung des Finanzamts hat (§ 13b Abs. 2 Nr. 4, Abs. 5 UStG).</w:t>
            </w:r>
          </w:p>
          <w:p>
            <w:r>
              <w:rPr>
                <w:b w:val="0"/>
                <w:i w:val="0"/>
                <w:color w:val="122230"/>
                <w:sz w:val="16"/>
              </w:rPr>
              <w:t>Die Rechnung muss die Angabe „Steuerschuldnerschaft des Leistungsempfängers“ enthalten; ein Steuerbetrag wird nicht gesondert ausgewiesen (§ 14a Abs. 5 UStG). Pflichtangaben im Übrigen: § 14 Abs. 4 UStG.</w:t>
            </w:r>
          </w:p>
          <w:p>
            <w:r>
              <w:rPr>
                <w:b w:val="0"/>
                <w:i w:val="0"/>
                <w:color w:val="122230"/>
                <w:sz w:val="16"/>
              </w:rPr>
              <w:t>Polnische Firmen mit Sitz in Polen stellen ihre Rechnungen nach polnischem Recht aus, als strukturierte Rechnung im System KSeF (Art. 106ga des polnischen Umsatzsteuergesetzes). Diese Vorlage ist für Rechnungen nach deutschem Recht.</w:t>
            </w:r>
          </w:p>
        </w:tc>
      </w:tr>
    </w:tbl>
    <w:sectPr w:rsidR="00FC693F" w:rsidRPr="0006063C" w:rsidSect="00034616">
      <w:headerReference w:type="default" r:id="rId9"/>
      <w:footerReference w:type="default" r:id="rId10"/>
      <w:pgSz w:w="11906" w:h="16838"/>
      <w:pgMar w:top="737" w:right="850" w:bottom="794" w:left="8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b w:val="0"/>
        <w:i w:val="0"/>
        <w:color w:val="5B6578"/>
        <w:sz w:val="15"/>
      </w:rPr>
      <w:t>Stand: 08.11.2026 · Vorlage ohne Gewähr · An Vertrag und Auftrag anpassen.</w:t>
    </w:r>
  </w:p>
  <w:p>
    <w:pPr>
      <w:jc w:val="right"/>
    </w:pPr>
    <w:r>
      <w:rPr>
        <w:color w:val="5B6578"/>
        <w:sz w:val="15"/>
      </w:rPr>
      <w:fldChar w:fldCharType="begin"/>
    </w:r>
    <w:r>
      <w:rPr>
        <w:color w:val="5B6578"/>
        <w:sz w:val="15"/>
      </w:rPr>
      <w:instrText xml:space="preserve"> PAGE </w:instrText>
    </w:r>
    <w:r>
      <w:rPr>
        <w:color w:val="5B6578"/>
        <w:sz w:val="15"/>
      </w:rPr>
      <w:fldChar w:fldCharType="separate"/>
    </w:r>
    <w:r>
      <w:rPr>
        <w:color w:val="5B6578"/>
        <w:sz w:val="15"/>
      </w:rPr>
      <w:t>1</w:t>
    </w:r>
    <w:r>
      <w:rPr>
        <w:color w:val="5B6578"/>
        <w:sz w:val="15"/>
      </w:rPr>
      <w:fldChar w:fldCharType="end"/>
    </w:r>
    <w:r>
      <w:rPr>
        <w:b w:val="0"/>
        <w:i w:val="0"/>
        <w:color w:val="5B6578"/>
        <w:sz w:val="15"/>
      </w:rPr>
      <w:t>/</w:t>
    </w:r>
    <w:r>
      <w:rPr>
        <w:color w:val="5B6578"/>
        <w:sz w:val="15"/>
      </w:rPr>
      <w:fldChar w:fldCharType="begin"/>
    </w:r>
    <w:r>
      <w:rPr>
        <w:color w:val="5B6578"/>
        <w:sz w:val="15"/>
      </w:rPr>
      <w:instrText xml:space="preserve"> NUMPAGES </w:instrText>
    </w:r>
    <w:r>
      <w:rPr>
        <w:color w:val="5B6578"/>
        <w:sz w:val="15"/>
      </w:rPr>
      <w:fldChar w:fldCharType="separate"/>
    </w:r>
    <w:r>
      <w:rPr>
        <w:color w:val="5B6578"/>
        <w:sz w:val="15"/>
      </w:rPr>
      <w:t>1</w:t>
    </w:r>
    <w:r>
      <w:rPr>
        <w:color w:val="5B6578"/>
        <w:sz w:val="15"/>
      </w:rPr>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drawing>
        <wp:inline xmlns:a="http://schemas.openxmlformats.org/drawingml/2006/main" xmlns:pic="http://schemas.openxmlformats.org/drawingml/2006/picture">
          <wp:extent cx="936000" cy="259200"/>
          <wp:docPr id="1" name="Picture 1"/>
          <wp:cNvGraphicFramePr>
            <a:graphicFrameLocks noChangeAspect="1"/>
          </wp:cNvGraphicFramePr>
          <a:graphic>
            <a:graphicData uri="http://schemas.openxmlformats.org/drawingml/2006/picture">
              <pic:pic>
                <pic:nvPicPr>
                  <pic:cNvPr id="0" name=".logo.png"/>
                  <pic:cNvPicPr/>
                </pic:nvPicPr>
                <pic:blipFill>
                  <a:blip r:embed="rId1"/>
                  <a:stretch>
                    <a:fillRect/>
                  </a:stretch>
                </pic:blipFill>
                <pic:spPr>
                  <a:xfrm>
                    <a:off x="0" y="0"/>
                    <a:ext cx="936000" cy="259200"/>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Rechnung Bauleistung – BauHub</dc:title>
  <dc:subject/>
  <dc:creator>BauHub (bauhub-pl.de)</dc:creator>
  <cp:keywords/>
  <dc:description>generated by python-docx</dc:description>
  <cp:lastModifiedBy/>
  <cp:revision>1</cp:revision>
  <dcterms:created xsi:type="dcterms:W3CDTF">2013-12-23T23:15:00Z</dcterms:created>
  <dcterms:modified xsi:type="dcterms:W3CDTF">2013-12-23T23:15:00Z</dcterms:modified>
  <cp:category/>
</cp:coreProperties>
</file>