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122230"/>
          <w:sz w:val="32"/>
        </w:rPr>
        <w:t>AUFMASS</w:t>
      </w:r>
    </w:p>
    <w:p>
      <w:pPr>
        <w:jc w:val="center"/>
      </w:pPr>
      <w:r>
        <w:rPr>
          <w:b/>
          <w:i w:val="0"/>
          <w:color w:val="5B6578"/>
          <w:sz w:val="20"/>
        </w:rPr>
        <w:t>OBMIAR ROBÓT</w:t>
      </w:r>
    </w:p>
    <w:p>
      <w:pPr>
        <w:spacing w:after="160"/>
        <w:jc w:val="center"/>
      </w:pPr>
      <w:r>
        <w:rPr>
          <w:b w:val="0"/>
          <w:i/>
          <w:color w:val="5B6578"/>
          <w:sz w:val="16"/>
        </w:rPr>
        <w:t>Gemeinsames Aufmaß der ausgeführten Leistungen / wspólny obmiar wykonanych robót (Aufmaß)</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440"/>
        </w:trPr>
        <w:tc>
          <w:tcPr>
            <w:tcW w:w="2449" w:type="dxa"/>
            <w:shd w:val="clear" w:color="auto" w:fill="f1f3f6"/>
          </w:tcPr>
          <w:p>
            <w:r>
              <w:rPr>
                <w:b/>
                <w:i w:val="0"/>
                <w:color w:val="122230"/>
                <w:sz w:val="16"/>
              </w:rPr>
              <w:t>Blatt-Nr.</w:t>
            </w:r>
          </w:p>
          <w:p>
            <w:r>
              <w:rPr>
                <w:b w:val="0"/>
                <w:i w:val="0"/>
                <w:color w:val="5B6578"/>
                <w:sz w:val="15"/>
              </w:rPr>
              <w:t>Nr arkusza</w:t>
            </w:r>
          </w:p>
        </w:tc>
        <w:tc>
          <w:tcPr>
            <w:tcW w:w="2654" w:type="dxa"/>
          </w:tcPr>
          <w:p/>
        </w:tc>
        <w:tc>
          <w:tcPr>
            <w:tcW w:w="2449" w:type="dxa"/>
            <w:shd w:val="clear" w:color="auto" w:fill="f1f3f6"/>
          </w:tcPr>
          <w:p>
            <w:r>
              <w:rPr>
                <w:b/>
                <w:i w:val="0"/>
                <w:color w:val="122230"/>
                <w:sz w:val="16"/>
              </w:rPr>
              <w:t>Datum</w:t>
            </w:r>
          </w:p>
          <w:p>
            <w:r>
              <w:rPr>
                <w:b w:val="0"/>
                <w:i w:val="0"/>
                <w:color w:val="5B6578"/>
                <w:sz w:val="15"/>
              </w:rPr>
              <w:t>Data</w:t>
            </w:r>
          </w:p>
        </w:tc>
        <w:tc>
          <w:tcPr>
            <w:tcW w:w="2654" w:type="dxa"/>
          </w:tcPr>
          <w:p/>
        </w:tc>
      </w:tr>
    </w:tbl>
    <w:p>
      <w:r>
        <w:rPr>
          <w:b w:val="0"/>
          <w:i w:val="0"/>
          <w:color w:val="122230"/>
          <w:sz w:val="18"/>
        </w:rPr>
        <w:t xml:space="preserve">☐ Teilaufmaß / Obmiar częściowy      </w:t>
      </w:r>
      <w:r>
        <w:rPr>
          <w:b w:val="0"/>
          <w:i w:val="0"/>
          <w:color w:val="122230"/>
          <w:sz w:val="18"/>
        </w:rPr>
        <w:t xml:space="preserve">☐ Schlussaufmaß / Obmiar końcowy      </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Bauvorhaben</w:t>
            </w:r>
          </w:p>
          <w:p>
            <w:r>
              <w:rPr>
                <w:b w:val="0"/>
                <w:i w:val="0"/>
                <w:color w:val="5B6578"/>
                <w:sz w:val="15"/>
              </w:rPr>
              <w:t>Budowa</w:t>
            </w:r>
          </w:p>
          <w:p>
            <w:r>
              <w:rPr>
                <w:b w:val="0"/>
                <w:i/>
                <w:color w:val="5B6578"/>
                <w:sz w:val="15"/>
              </w:rPr>
              <w:t>Bezeichnung, Anschrift / nazwa, adres</w:t>
            </w:r>
          </w:p>
        </w:tc>
        <w:tc>
          <w:tcPr>
            <w:tcW w:w="2654" w:type="dxa"/>
          </w:tcPr>
          <w:p/>
        </w:tc>
        <w:tc>
          <w:tcPr>
            <w:tcW w:w="2449" w:type="dxa"/>
            <w:shd w:val="clear" w:color="auto" w:fill="f1f3f6"/>
          </w:tcPr>
          <w:p>
            <w:r>
              <w:rPr>
                <w:b/>
                <w:i w:val="0"/>
                <w:color w:val="122230"/>
                <w:sz w:val="16"/>
              </w:rPr>
              <w:t>Gewerk / Bauteil</w:t>
            </w:r>
          </w:p>
          <w:p>
            <w:r>
              <w:rPr>
                <w:b w:val="0"/>
                <w:i w:val="0"/>
                <w:color w:val="5B6578"/>
                <w:sz w:val="15"/>
              </w:rPr>
              <w:t>Branża / element</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Auftraggeber</w:t>
            </w:r>
          </w:p>
          <w:p>
            <w:r>
              <w:rPr>
                <w:b w:val="0"/>
                <w:i w:val="0"/>
                <w:color w:val="5B6578"/>
                <w:sz w:val="15"/>
              </w:rPr>
              <w:t>Zamawiający</w:t>
            </w:r>
          </w:p>
          <w:p>
            <w:r>
              <w:rPr>
                <w:b w:val="0"/>
                <w:i/>
                <w:color w:val="5B6578"/>
                <w:sz w:val="15"/>
              </w:rPr>
              <w:t>Vertreter / przedstawiciel</w:t>
            </w:r>
          </w:p>
        </w:tc>
        <w:tc>
          <w:tcPr>
            <w:tcW w:w="2654" w:type="dxa"/>
          </w:tcPr>
          <w:p/>
        </w:tc>
        <w:tc>
          <w:tcPr>
            <w:tcW w:w="2449" w:type="dxa"/>
            <w:shd w:val="clear" w:color="auto" w:fill="f1f3f6"/>
          </w:tcPr>
          <w:p>
            <w:r>
              <w:rPr>
                <w:b/>
                <w:i w:val="0"/>
                <w:color w:val="122230"/>
                <w:sz w:val="16"/>
              </w:rPr>
              <w:t>Auftragnehmer</w:t>
            </w:r>
          </w:p>
          <w:p>
            <w:r>
              <w:rPr>
                <w:b w:val="0"/>
                <w:i w:val="0"/>
                <w:color w:val="5B6578"/>
                <w:sz w:val="15"/>
              </w:rPr>
              <w:t>Wykonawca</w:t>
            </w:r>
          </w:p>
          <w:p>
            <w:r>
              <w:rPr>
                <w:b w:val="0"/>
                <w:i/>
                <w:color w:val="5B6578"/>
                <w:sz w:val="15"/>
              </w:rPr>
              <w:t>Vertreter / przedstawiciel</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Vertrag / Leistungsverzeichnis</w:t>
            </w:r>
          </w:p>
          <w:p>
            <w:r>
              <w:rPr>
                <w:b w:val="0"/>
                <w:i w:val="0"/>
                <w:color w:val="5B6578"/>
                <w:sz w:val="15"/>
              </w:rPr>
              <w:t>Umowa / kosztorys</w:t>
            </w:r>
          </w:p>
          <w:p>
            <w:r>
              <w:rPr>
                <w:b w:val="0"/>
                <w:i/>
                <w:color w:val="5B6578"/>
                <w:sz w:val="15"/>
              </w:rPr>
              <w:t>Nr., Datum / nr, data</w:t>
            </w:r>
          </w:p>
        </w:tc>
        <w:tc>
          <w:tcPr>
            <w:tcW w:w="2654" w:type="dxa"/>
          </w:tcPr>
          <w:p/>
        </w:tc>
        <w:tc>
          <w:tcPr>
            <w:tcW w:w="2449" w:type="dxa"/>
            <w:shd w:val="clear" w:color="auto" w:fill="f1f3f6"/>
          </w:tcPr>
          <w:p>
            <w:r>
              <w:rPr>
                <w:b/>
                <w:i w:val="0"/>
                <w:color w:val="122230"/>
                <w:sz w:val="16"/>
              </w:rPr>
              <w:t>Planunterlagen</w:t>
            </w:r>
          </w:p>
          <w:p>
            <w:r>
              <w:rPr>
                <w:b w:val="0"/>
                <w:i w:val="0"/>
                <w:color w:val="5B6578"/>
                <w:sz w:val="15"/>
              </w:rPr>
              <w:t>Rysunki</w:t>
            </w:r>
          </w:p>
          <w:p>
            <w:r>
              <w:rPr>
                <w:b w:val="0"/>
                <w:i/>
                <w:color w:val="5B6578"/>
                <w:sz w:val="15"/>
              </w:rPr>
              <w:t>Plan-Nr., Index / nr rysunku, indeks</w:t>
            </w:r>
          </w:p>
        </w:tc>
        <w:tc>
          <w:tcPr>
            <w:tcW w:w="2654" w:type="dxa"/>
          </w:tcPr>
          <w:p/>
        </w:tc>
      </w:tr>
    </w:tbl>
    <w:p>
      <w:pPr>
        <w:spacing w:before="200" w:after="60"/>
      </w:pPr>
      <w:r>
        <w:rPr>
          <w:b/>
          <w:i w:val="0"/>
          <w:color w:val="122230"/>
          <w:sz w:val="22"/>
        </w:rPr>
        <w:t>Aufmaß</w:t>
      </w:r>
      <w:r>
        <w:rPr>
          <w:b w:val="0"/>
          <w:i w:val="0"/>
          <w:color w:val="5B6578"/>
          <w:sz w:val="18"/>
        </w:rPr>
        <w:t xml:space="preserve">  / Obmiar</w:t>
      </w:r>
    </w:p>
    <w:tbl>
      <w:tblPr>
        <w:jc w:val="cente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714"/>
        <w:gridCol w:w="3163"/>
        <w:gridCol w:w="714"/>
        <w:gridCol w:w="918"/>
        <w:gridCol w:w="918"/>
        <w:gridCol w:w="918"/>
        <w:gridCol w:w="1020"/>
        <w:gridCol w:w="1020"/>
        <w:gridCol w:w="821"/>
      </w:tblGrid>
      <w:tr>
        <w:tc>
          <w:tcPr>
            <w:tcW w:w="714" w:type="dxa"/>
            <w:shd w:val="clear" w:color="auto" w:fill="f1f3f6"/>
          </w:tcPr>
          <w:p>
            <w:pPr>
              <w:jc w:val="center"/>
            </w:pPr>
            <w:r>
              <w:rPr>
                <w:b/>
                <w:i w:val="0"/>
                <w:color w:val="122230"/>
                <w:sz w:val="15"/>
              </w:rPr>
              <w:t>Pos.</w:t>
            </w:r>
          </w:p>
          <w:p>
            <w:r>
              <w:rPr>
                <w:b w:val="0"/>
                <w:i w:val="0"/>
                <w:color w:val="5B6578"/>
                <w:sz w:val="15"/>
              </w:rPr>
              <w:t>Poz.</w:t>
            </w:r>
          </w:p>
        </w:tc>
        <w:tc>
          <w:tcPr>
            <w:tcW w:w="3163" w:type="dxa"/>
            <w:shd w:val="clear" w:color="auto" w:fill="f1f3f6"/>
          </w:tcPr>
          <w:p>
            <w:pPr>
              <w:jc w:val="center"/>
            </w:pPr>
            <w:r>
              <w:rPr>
                <w:b/>
                <w:i w:val="0"/>
                <w:color w:val="122230"/>
                <w:sz w:val="15"/>
              </w:rPr>
              <w:t>Bezeichnung / Ort</w:t>
            </w:r>
          </w:p>
          <w:p>
            <w:r>
              <w:rPr>
                <w:b w:val="0"/>
                <w:i w:val="0"/>
                <w:color w:val="5B6578"/>
                <w:sz w:val="15"/>
              </w:rPr>
              <w:t>Opis / miejsce</w:t>
            </w:r>
          </w:p>
        </w:tc>
        <w:tc>
          <w:tcPr>
            <w:tcW w:w="714" w:type="dxa"/>
            <w:shd w:val="clear" w:color="auto" w:fill="f1f3f6"/>
          </w:tcPr>
          <w:p>
            <w:pPr>
              <w:jc w:val="center"/>
            </w:pPr>
            <w:r>
              <w:rPr>
                <w:b/>
                <w:i w:val="0"/>
                <w:color w:val="122230"/>
                <w:sz w:val="15"/>
              </w:rPr>
              <w:t>Anz.</w:t>
            </w:r>
          </w:p>
          <w:p>
            <w:r>
              <w:rPr>
                <w:b w:val="0"/>
                <w:i w:val="0"/>
                <w:color w:val="5B6578"/>
                <w:sz w:val="15"/>
              </w:rPr>
              <w:t>Szt.</w:t>
            </w:r>
          </w:p>
        </w:tc>
        <w:tc>
          <w:tcPr>
            <w:tcW w:w="918" w:type="dxa"/>
            <w:shd w:val="clear" w:color="auto" w:fill="f1f3f6"/>
          </w:tcPr>
          <w:p>
            <w:pPr>
              <w:jc w:val="center"/>
            </w:pPr>
            <w:r>
              <w:rPr>
                <w:b/>
                <w:i w:val="0"/>
                <w:color w:val="122230"/>
                <w:sz w:val="15"/>
              </w:rPr>
              <w:t>Länge</w:t>
            </w:r>
          </w:p>
          <w:p>
            <w:r>
              <w:rPr>
                <w:b w:val="0"/>
                <w:i w:val="0"/>
                <w:color w:val="5B6578"/>
                <w:sz w:val="15"/>
              </w:rPr>
              <w:t>Dł.</w:t>
            </w:r>
          </w:p>
        </w:tc>
        <w:tc>
          <w:tcPr>
            <w:tcW w:w="918" w:type="dxa"/>
            <w:shd w:val="clear" w:color="auto" w:fill="f1f3f6"/>
          </w:tcPr>
          <w:p>
            <w:pPr>
              <w:jc w:val="center"/>
            </w:pPr>
            <w:r>
              <w:rPr>
                <w:b/>
                <w:i w:val="0"/>
                <w:color w:val="122230"/>
                <w:sz w:val="15"/>
              </w:rPr>
              <w:t>Breite</w:t>
            </w:r>
          </w:p>
          <w:p>
            <w:r>
              <w:rPr>
                <w:b w:val="0"/>
                <w:i w:val="0"/>
                <w:color w:val="5B6578"/>
                <w:sz w:val="15"/>
              </w:rPr>
              <w:t>Szer.</w:t>
            </w:r>
          </w:p>
        </w:tc>
        <w:tc>
          <w:tcPr>
            <w:tcW w:w="918" w:type="dxa"/>
            <w:shd w:val="clear" w:color="auto" w:fill="f1f3f6"/>
          </w:tcPr>
          <w:p>
            <w:pPr>
              <w:jc w:val="center"/>
            </w:pPr>
            <w:r>
              <w:rPr>
                <w:b/>
                <w:i w:val="0"/>
                <w:color w:val="122230"/>
                <w:sz w:val="15"/>
              </w:rPr>
              <w:t>Höhe</w:t>
            </w:r>
          </w:p>
          <w:p>
            <w:r>
              <w:rPr>
                <w:b w:val="0"/>
                <w:i w:val="0"/>
                <w:color w:val="5B6578"/>
                <w:sz w:val="15"/>
              </w:rPr>
              <w:t>Wys.</w:t>
            </w:r>
          </w:p>
        </w:tc>
        <w:tc>
          <w:tcPr>
            <w:tcW w:w="1020" w:type="dxa"/>
            <w:shd w:val="clear" w:color="auto" w:fill="f1f3f6"/>
          </w:tcPr>
          <w:p>
            <w:pPr>
              <w:jc w:val="center"/>
            </w:pPr>
            <w:r>
              <w:rPr>
                <w:b/>
                <w:i w:val="0"/>
                <w:color w:val="122230"/>
                <w:sz w:val="15"/>
              </w:rPr>
              <w:t>Abzug</w:t>
            </w:r>
          </w:p>
          <w:p>
            <w:r>
              <w:rPr>
                <w:b w:val="0"/>
                <w:i w:val="0"/>
                <w:color w:val="5B6578"/>
                <w:sz w:val="15"/>
              </w:rPr>
              <w:t>Potrącenie</w:t>
            </w:r>
          </w:p>
        </w:tc>
        <w:tc>
          <w:tcPr>
            <w:tcW w:w="1020" w:type="dxa"/>
            <w:shd w:val="clear" w:color="auto" w:fill="f1f3f6"/>
          </w:tcPr>
          <w:p>
            <w:pPr>
              <w:jc w:val="center"/>
            </w:pPr>
            <w:r>
              <w:rPr>
                <w:b/>
                <w:i w:val="0"/>
                <w:color w:val="122230"/>
                <w:sz w:val="15"/>
              </w:rPr>
              <w:t>Menge</w:t>
            </w:r>
          </w:p>
          <w:p>
            <w:r>
              <w:rPr>
                <w:b w:val="0"/>
                <w:i w:val="0"/>
                <w:color w:val="5B6578"/>
                <w:sz w:val="15"/>
              </w:rPr>
              <w:t>Ilość</w:t>
            </w:r>
          </w:p>
        </w:tc>
        <w:tc>
          <w:tcPr>
            <w:tcW w:w="821" w:type="dxa"/>
            <w:shd w:val="clear" w:color="auto" w:fill="f1f3f6"/>
          </w:tcPr>
          <w:p>
            <w:pPr>
              <w:jc w:val="center"/>
            </w:pPr>
            <w:r>
              <w:rPr>
                <w:b/>
                <w:i w:val="0"/>
                <w:color w:val="122230"/>
                <w:sz w:val="15"/>
              </w:rPr>
              <w:t>Einh.</w:t>
            </w:r>
          </w:p>
          <w:p>
            <w:r>
              <w:rPr>
                <w:b w:val="0"/>
                <w:i w:val="0"/>
                <w:color w:val="5B6578"/>
                <w:sz w:val="15"/>
              </w:rPr>
              <w:t>J.m.</w:t>
            </w: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r>
        <w:trPr>
          <w:trHeight w:val="380"/>
        </w:trPr>
        <w:tc>
          <w:tcPr>
            <w:tcW w:w="714" w:type="dxa"/>
          </w:tcPr>
          <w:p/>
        </w:tc>
        <w:tc>
          <w:tcPr>
            <w:tcW w:w="3163" w:type="dxa"/>
          </w:tcPr>
          <w:p/>
        </w:tc>
        <w:tc>
          <w:tcPr>
            <w:tcW w:w="714" w:type="dxa"/>
          </w:tcPr>
          <w:p/>
        </w:tc>
        <w:tc>
          <w:tcPr>
            <w:tcW w:w="918" w:type="dxa"/>
          </w:tcPr>
          <w:p/>
        </w:tc>
        <w:tc>
          <w:tcPr>
            <w:tcW w:w="918" w:type="dxa"/>
          </w:tcPr>
          <w:p/>
        </w:tc>
        <w:tc>
          <w:tcPr>
            <w:tcW w:w="918" w:type="dxa"/>
          </w:tcPr>
          <w:p/>
        </w:tc>
        <w:tc>
          <w:tcPr>
            <w:tcW w:w="1020" w:type="dxa"/>
          </w:tcPr>
          <w:p/>
        </w:tc>
        <w:tc>
          <w:tcPr>
            <w:tcW w:w="1020" w:type="dxa"/>
          </w:tcPr>
          <w:p/>
        </w:tc>
        <w:tc>
          <w:tcPr>
            <w:tcW w:w="821" w:type="dxa"/>
          </w:tcPr>
          <w:p/>
        </w:tc>
      </w:tr>
    </w:tbl>
    <w:p>
      <w:pPr>
        <w:spacing w:after="80"/>
      </w:pPr>
      <w:r>
        <w:rPr>
          <w:b w:val="0"/>
          <w:i w:val="0"/>
          <w:color w:val="122230"/>
          <w:sz w:val="4"/>
        </w:rPr>
        <w:t xml:space="preserve"> </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10206"/>
      </w:tblGrid>
      <w:tr>
        <w:tc>
          <w:tcPr>
            <w:tcW w:w="10206" w:type="dxa"/>
            <w:shd w:val="clear" w:color="auto" w:fill="f1f3f6"/>
          </w:tcPr>
          <w:p>
            <w:r>
              <w:rPr>
                <w:b/>
                <w:i w:val="0"/>
                <w:color w:val="122230"/>
                <w:sz w:val="16"/>
              </w:rPr>
              <w:t>Bemerkungen, Skizzen-Nr., Fotos</w:t>
            </w:r>
          </w:p>
          <w:p>
            <w:r>
              <w:rPr>
                <w:b w:val="0"/>
                <w:i w:val="0"/>
                <w:color w:val="5B6578"/>
                <w:sz w:val="15"/>
              </w:rPr>
              <w:t>Uwagi, nr szkiców, zdjęcia</w:t>
            </w:r>
          </w:p>
        </w:tc>
      </w:tr>
      <w:tr>
        <w:trPr>
          <w:trHeight w:val="360"/>
        </w:trPr>
        <w:tc>
          <w:tcPr>
            <w:tcW w:w="10206" w:type="dxa"/>
          </w:tcPr>
          <w:p/>
        </w:tc>
      </w:tr>
      <w:tr>
        <w:trPr>
          <w:trHeight w:val="360"/>
        </w:trPr>
        <w:tc>
          <w:tcPr>
            <w:tcW w:w="10206" w:type="dxa"/>
          </w:tcPr>
          <w:p/>
        </w:tc>
      </w:tr>
    </w:tbl>
    <w:p>
      <w:pPr>
        <w:spacing w:after="80"/>
      </w:pPr>
      <w:r>
        <w:rPr>
          <w:b w:val="0"/>
          <w:i w:val="0"/>
          <w:color w:val="122230"/>
          <w:sz w:val="4"/>
        </w:rPr>
        <w:t xml:space="preserve"> </w:t>
      </w:r>
    </w:p>
    <w:p>
      <w:pPr>
        <w:spacing w:before="720"/>
      </w:pPr>
    </w:p>
    <w:tbl>
      <w:tblPr>
        <w:tblLook w:firstColumn="1" w:firstRow="1" w:lastColumn="0" w:lastRow="0" w:noHBand="0" w:noVBand="1" w:val="04A0"/>
        <w:tblW w:w="10206" w:type="dxa"/>
        <w:tblLayout w:type="fixed"/>
      </w:tblPr>
      <w:tblGrid>
        <w:gridCol w:w="5103"/>
        <w:gridCol w:w="5103"/>
      </w:tblGrid>
      <w:tr>
        <w:trPr>
          <w:trHeight w:val="1120"/>
        </w:trPr>
        <w:tc>
          <w:tcPr>
            <w:tcW w:w="5103" w:type="dxa"/>
            <w:tcBorders>
              <w:bottom w:val="dotted" w:sz="6" w:color="122230"/>
            </w:tcBorders>
          </w:tcPr>
          <w:p/>
        </w:tc>
        <w:tc>
          <w:tcPr>
            <w:tcW w:w="5103" w:type="dxa"/>
            <w:tcBorders>
              <w:bottom w:val="dotted" w:sz="6" w:color="122230"/>
            </w:tcBorders>
          </w:tcPr>
          <w:p/>
        </w:tc>
      </w:tr>
      <w:tr>
        <w:tc>
          <w:tcPr>
            <w:tcW w:w="5103" w:type="dxa"/>
          </w:tcPr>
          <w:p>
            <w:pPr>
              <w:jc w:val="center"/>
            </w:pPr>
            <w:r>
              <w:rPr>
                <w:b w:val="0"/>
                <w:i w:val="0"/>
                <w:color w:val="5B6578"/>
                <w:sz w:val="15"/>
              </w:rPr>
              <w:t>Auftragnehmer</w:t>
            </w:r>
            <w:r>
              <w:rPr>
                <w:b w:val="0"/>
                <w:i w:val="0"/>
                <w:color w:val="5B6578"/>
                <w:sz w:val="15"/>
              </w:rPr>
              <w:br/>
              <w:t>Wykonawca</w:t>
            </w:r>
          </w:p>
        </w:tc>
        <w:tc>
          <w:tcPr>
            <w:tcW w:w="5103" w:type="dxa"/>
          </w:tcPr>
          <w:p>
            <w:pPr>
              <w:jc w:val="center"/>
            </w:pPr>
            <w:r>
              <w:rPr>
                <w:b w:val="0"/>
                <w:i w:val="0"/>
                <w:color w:val="5B6578"/>
                <w:sz w:val="15"/>
              </w:rPr>
              <w:t>Auftraggeber</w:t>
            </w:r>
            <w:r>
              <w:rPr>
                <w:b w:val="0"/>
                <w:i w:val="0"/>
                <w:color w:val="5B6578"/>
                <w:sz w:val="15"/>
              </w:rPr>
              <w:br/>
              <w:t>Zamawiający</w:t>
            </w:r>
          </w:p>
        </w:tc>
      </w:tr>
    </w:tbl>
    <w:p>
      <w:pPr>
        <w:spacing w:after="80"/>
      </w:pPr>
      <w:r>
        <w:rPr>
          <w:b w:val="0"/>
          <w:i w:val="0"/>
          <w:color w:val="122230"/>
          <w:sz w:val="4"/>
        </w:rPr>
        <w:t xml:space="preserve"> </w:t>
      </w:r>
    </w:p>
    <w:tbl>
      <w:tblPr>
        <w:tblLook w:firstColumn="1" w:firstRow="1" w:lastColumn="0" w:lastRow="0" w:noHBand="0" w:noVBand="1" w:val="04A0"/>
        <w:tblBorders>
          <w:top w:val="single" w:sz="4" w:color="FB8728"/>
          <w:left w:val="single" w:sz="4" w:color="FB8728"/>
          <w:bottom w:val="single" w:sz="4" w:color="FB8728"/>
          <w:right w:val="single" w:sz="4" w:color="FB8728"/>
          <w:insideH w:val="single" w:sz="4" w:color="FB8728"/>
          <w:insideV w:val="single" w:sz="4" w:color="FB8728"/>
        </w:tblBorders>
        <w:tblW w:w="10206" w:type="dxa"/>
        <w:tblLayout w:type="fixed"/>
      </w:tblPr>
      <w:tblGrid>
        <w:gridCol w:w="10206"/>
      </w:tblGrid>
      <w:tr>
        <w:tc>
          <w:tcPr>
            <w:tcW w:w="10206" w:type="dxa"/>
            <w:shd w:val="clear" w:color="auto" w:fill="fff6ee"/>
          </w:tcPr>
          <w:p>
            <w:r>
              <w:rPr>
                <w:b/>
                <w:i w:val="0"/>
                <w:color w:val="122230"/>
                <w:sz w:val="17"/>
              </w:rPr>
              <w:t>Hinweise / Wskazówki</w:t>
            </w:r>
          </w:p>
          <w:p>
            <w:r>
              <w:rPr>
                <w:b w:val="0"/>
                <w:i w:val="0"/>
                <w:color w:val="122230"/>
                <w:sz w:val="16"/>
              </w:rPr>
              <w:t>Beim Bauvertrag wird die Vergütung fällig, wenn abgenommen ist und eine prüffähige Schlussrechnung vorliegt. Prüffähig ist sie, wenn sie eine übersichtliche Aufstellung der erbrachten Leistungen enthält und für den Besteller nachvollziehbar ist (§ 650g Abs. 4 BGB).</w:t>
            </w:r>
          </w:p>
          <w:p>
            <w:r>
              <w:rPr>
                <w:b w:val="0"/>
                <w:i w:val="0"/>
                <w:color w:val="5B6578"/>
                <w:sz w:val="15"/>
              </w:rPr>
              <w:t>Przy umowie o roboty budowlane wynagrodzenie jest wymagalne po odbiorze i doręczeniu sprawdzalnej faktury końcowej. Faktura jest sprawdzalna, gdy zawiera przejrzyste zestawienie wykonanych robót, zrozumiałe dla zamawiającego (§ 650g ust. 4 BGB).</w:t>
            </w:r>
          </w:p>
          <w:p>
            <w:r>
              <w:rPr>
                <w:b w:val="0"/>
                <w:i w:val="0"/>
                <w:color w:val="122230"/>
                <w:sz w:val="16"/>
              </w:rPr>
              <w:t>Positionsnummern aus dem Leistungsverzeichnis übernehmen und jedes Blatt von beiden Seiten unterschreiben lassen.</w:t>
            </w:r>
          </w:p>
          <w:p>
            <w:r>
              <w:rPr>
                <w:b w:val="0"/>
                <w:i w:val="0"/>
                <w:color w:val="5B6578"/>
                <w:sz w:val="15"/>
              </w:rPr>
              <w:t>Numery pozycji przepisz z kosztorysu (Leistungsverzeichnis), a każdy arkusz dajcie do podpisu obu stronom.</w:t>
            </w:r>
          </w:p>
        </w:tc>
      </w:tr>
    </w:tbl>
    <w:sectPr w:rsidR="00FC693F" w:rsidRPr="0006063C" w:rsidSect="00034616">
      <w:headerReference w:type="default" r:id="rId9"/>
      <w:footerReference w:type="default" r:id="rId10"/>
      <w:pgSz w:w="11906" w:h="16838"/>
      <w:pgMar w:top="737"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578"/>
        <w:sz w:val="15"/>
      </w:rPr>
      <w:t>Stand: 02.11.2026 · Vorlage ohne Gewähr · An Vertrag und Baustelle anpassen.</w:t>
      <w:br/>
      <w:t>Stan: 02.11.2026 · Wzór bez gwarancji · Dostosuj do umowy i budowy.</w:t>
    </w:r>
  </w:p>
  <w:p>
    <w:pPr>
      <w:jc w:val="right"/>
    </w:pPr>
    <w:r>
      <w:rPr>
        <w:color w:val="5B6578"/>
        <w:sz w:val="15"/>
      </w:rPr>
      <w:fldChar w:fldCharType="begin"/>
    </w:r>
    <w:r>
      <w:rPr>
        <w:color w:val="5B6578"/>
        <w:sz w:val="15"/>
      </w:rPr>
      <w:instrText xml:space="preserve"> PAGE </w:instrText>
    </w:r>
    <w:r>
      <w:rPr>
        <w:color w:val="5B6578"/>
        <w:sz w:val="15"/>
      </w:rPr>
      <w:fldChar w:fldCharType="separate"/>
    </w:r>
    <w:r>
      <w:rPr>
        <w:color w:val="5B6578"/>
        <w:sz w:val="15"/>
      </w:rPr>
      <w:t>1</w:t>
    </w:r>
    <w:r>
      <w:rPr>
        <w:color w:val="5B6578"/>
        <w:sz w:val="15"/>
      </w:rPr>
      <w:fldChar w:fldCharType="end"/>
    </w:r>
    <w:r>
      <w:rPr>
        <w:b w:val="0"/>
        <w:i w:val="0"/>
        <w:color w:val="5B6578"/>
        <w:sz w:val="15"/>
      </w:rPr>
      <w:t>/</w:t>
    </w:r>
    <w:r>
      <w:rPr>
        <w:color w:val="5B6578"/>
        <w:sz w:val="15"/>
      </w:rPr>
      <w:fldChar w:fldCharType="begin"/>
    </w:r>
    <w:r>
      <w:rPr>
        <w:color w:val="5B6578"/>
        <w:sz w:val="15"/>
      </w:rPr>
      <w:instrText xml:space="preserve"> NUMPAGES </w:instrText>
    </w:r>
    <w:r>
      <w:rPr>
        <w:color w:val="5B6578"/>
        <w:sz w:val="15"/>
      </w:rPr>
      <w:fldChar w:fldCharType="separate"/>
    </w:r>
    <w:r>
      <w:rPr>
        <w:color w:val="5B6578"/>
        <w:sz w:val="15"/>
      </w:rPr>
      <w:t>1</w:t>
    </w:r>
    <w:r>
      <w:rPr>
        <w:color w:val="5B6578"/>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36000" cy="259200"/>
          <wp:docPr id="1" name="Picture 1"/>
          <wp:cNvGraphicFramePr>
            <a:graphicFrameLocks noChangeAspect="1"/>
          </wp:cNvGraphicFramePr>
          <a:graphic>
            <a:graphicData uri="http://schemas.openxmlformats.org/drawingml/2006/picture">
              <pic:pic>
                <pic:nvPicPr>
                  <pic:cNvPr id="0" name=".logo-v3.png"/>
                  <pic:cNvPicPr/>
                </pic:nvPicPr>
                <pic:blipFill>
                  <a:blip r:embed="rId1"/>
                  <a:stretch>
                    <a:fillRect/>
                  </a:stretch>
                </pic:blipFill>
                <pic:spPr>
                  <a:xfrm>
                    <a:off x="0" y="0"/>
                    <a:ext cx="936000" cy="2592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Aufmaß – BauHub</dc:title>
  <dc:subject/>
  <dc:creator>BauHub (bauhub-pl.de)</dc:creator>
  <cp:keywords/>
  <dc:description>generated by python-docx</dc:description>
  <cp:lastModifiedBy/>
  <cp:revision>1</cp:revision>
  <dcterms:created xsi:type="dcterms:W3CDTF">2013-12-23T23:15:00Z</dcterms:created>
  <dcterms:modified xsi:type="dcterms:W3CDTF">2013-12-23T23:15:00Z</dcterms:modified>
  <cp:category/>
</cp:coreProperties>
</file>